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A4" w:rsidRDefault="0056318F">
      <w:r>
        <w:rPr>
          <w:rFonts w:ascii="Georgia" w:hAnsi="Georgia"/>
          <w:noProof/>
          <w:lang w:eastAsia="ru-RU"/>
        </w:rPr>
        <w:drawing>
          <wp:inline distT="0" distB="0" distL="0" distR="0">
            <wp:extent cx="5940425" cy="9385780"/>
            <wp:effectExtent l="0" t="0" r="3175" b="6350"/>
            <wp:docPr id="1" name="Рисунок 1" descr="zкк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кк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8F" w:rsidRPr="0056318F" w:rsidRDefault="0056318F" w:rsidP="0056318F">
      <w:pPr>
        <w:pStyle w:val="30"/>
        <w:keepNext/>
        <w:keepLines/>
        <w:shd w:val="clear" w:color="auto" w:fill="auto"/>
        <w:spacing w:before="0" w:after="0" w:line="240" w:lineRule="auto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Положение</w:t>
      </w:r>
    </w:p>
    <w:p w:rsidR="0056318F" w:rsidRPr="0056318F" w:rsidRDefault="0056318F" w:rsidP="0056318F">
      <w:pPr>
        <w:pStyle w:val="30"/>
        <w:keepNext/>
        <w:keepLines/>
        <w:shd w:val="clear" w:color="auto" w:fill="auto"/>
        <w:spacing w:before="0" w:after="0" w:line="240" w:lineRule="auto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организации питания </w:t>
      </w:r>
      <w:proofErr w:type="gramStart"/>
      <w:r w:rsidRPr="005631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56318F" w:rsidRPr="0056318F" w:rsidRDefault="0056318F" w:rsidP="0056318F">
      <w:pPr>
        <w:pStyle w:val="30"/>
        <w:keepNext/>
        <w:keepLines/>
        <w:shd w:val="clear" w:color="auto" w:fill="auto"/>
        <w:spacing w:before="0" w:after="271" w:line="240" w:lineRule="auto"/>
        <w:ind w:right="2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6318F" w:rsidRPr="0056318F" w:rsidRDefault="0056318F" w:rsidP="0056318F">
      <w:pPr>
        <w:pStyle w:val="30"/>
        <w:keepNext/>
        <w:keepLines/>
        <w:shd w:val="clear" w:color="auto" w:fill="auto"/>
        <w:spacing w:before="0" w:after="271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6318F" w:rsidRPr="0056318F" w:rsidRDefault="0056318F" w:rsidP="0056318F">
      <w:pPr>
        <w:pStyle w:val="2"/>
        <w:shd w:val="clear" w:color="auto" w:fill="auto"/>
        <w:spacing w:before="0" w:line="240" w:lineRule="auto"/>
        <w:ind w:left="426" w:right="60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об организации питания </w:t>
      </w:r>
      <w:proofErr w:type="gramStart"/>
      <w:r w:rsidRPr="005631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общеобразовательном учреждении разработано на основе:</w:t>
      </w:r>
    </w:p>
    <w:p w:rsidR="0056318F" w:rsidRPr="0056318F" w:rsidRDefault="0056318F" w:rsidP="0056318F">
      <w:pPr>
        <w:pStyle w:val="2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 декабря 2012 года №273-Ф3 «Об образовании в Российской Федерации» (статья 37 п.6);</w:t>
      </w:r>
    </w:p>
    <w:p w:rsidR="0056318F" w:rsidRPr="0056318F" w:rsidRDefault="0056318F" w:rsidP="0056318F">
      <w:pPr>
        <w:pStyle w:val="2"/>
        <w:numPr>
          <w:ilvl w:val="0"/>
          <w:numId w:val="6"/>
        </w:numPr>
        <w:shd w:val="clear" w:color="auto" w:fill="auto"/>
        <w:tabs>
          <w:tab w:val="left" w:pos="538"/>
        </w:tabs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Закона Саратовской области от 28 ноября 2013 года №215-ЗСО «Об образовании в Саратовской области»;</w:t>
      </w:r>
    </w:p>
    <w:p w:rsidR="0056318F" w:rsidRPr="0056318F" w:rsidRDefault="0056318F" w:rsidP="0056318F">
      <w:pPr>
        <w:pStyle w:val="2"/>
        <w:numPr>
          <w:ilvl w:val="0"/>
          <w:numId w:val="6"/>
        </w:numPr>
        <w:shd w:val="clear" w:color="auto" w:fill="auto"/>
        <w:tabs>
          <w:tab w:val="left" w:pos="528"/>
        </w:tabs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proofErr w:type="gramStart"/>
      <w:r w:rsidRPr="0056318F">
        <w:rPr>
          <w:rFonts w:ascii="Times New Roman" w:hAnsi="Times New Roman" w:cs="Times New Roman"/>
          <w:bCs/>
          <w:color w:val="333333"/>
          <w:sz w:val="28"/>
          <w:szCs w:val="28"/>
        </w:rPr>
        <w:t>Постановление Главного государственного санитарного врача РФ от 08.11.2001 N 31 (ред. от 31.03.2011) "О введении в действие санитарных правил" (вместе с "СП 2.3.6.1079-01. 2.3.6.</w:t>
      </w:r>
      <w:proofErr w:type="gramEnd"/>
      <w:r w:rsidRPr="0056318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Организации общественного питания. Санитарно-эпидемиологические требования к организациям общественного питания, изготовлению и </w:t>
      </w:r>
      <w:proofErr w:type="spellStart"/>
      <w:r w:rsidRPr="0056318F">
        <w:rPr>
          <w:rFonts w:ascii="Times New Roman" w:hAnsi="Times New Roman" w:cs="Times New Roman"/>
          <w:bCs/>
          <w:color w:val="333333"/>
          <w:sz w:val="28"/>
          <w:szCs w:val="28"/>
        </w:rPr>
        <w:t>оборотоспособности</w:t>
      </w:r>
      <w:proofErr w:type="spellEnd"/>
      <w:r w:rsidRPr="0056318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 них пищевых продуктов и продовольственного сырья. Санитарно-эпидемиологические правила", утв. Главным государственным санитарным врачом РФ 06.11.2001) (Зарегистрировано в Минюсте РФ 07.12.2001 N 3077)</w:t>
      </w:r>
    </w:p>
    <w:p w:rsidR="0056318F" w:rsidRPr="0056318F" w:rsidRDefault="0056318F" w:rsidP="0056318F">
      <w:pPr>
        <w:pStyle w:val="2"/>
        <w:numPr>
          <w:ilvl w:val="0"/>
          <w:numId w:val="6"/>
        </w:numPr>
        <w:shd w:val="clear" w:color="auto" w:fill="auto"/>
        <w:tabs>
          <w:tab w:val="left" w:pos="542"/>
        </w:tabs>
        <w:spacing w:before="0" w:line="240" w:lineRule="auto"/>
        <w:ind w:right="6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  <w:r w:rsidRPr="005631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318F" w:rsidRPr="0056318F" w:rsidRDefault="0056318F" w:rsidP="0056318F">
      <w:pPr>
        <w:pStyle w:val="1"/>
        <w:numPr>
          <w:ilvl w:val="0"/>
          <w:numId w:val="6"/>
        </w:numPr>
        <w:shd w:val="clear" w:color="auto" w:fill="FFFFFF"/>
        <w:spacing w:before="109" w:beforeAutospacing="0" w:after="95" w:afterAutospacing="0" w:line="326" w:lineRule="atLeast"/>
        <w:ind w:right="217"/>
        <w:jc w:val="both"/>
        <w:rPr>
          <w:b w:val="0"/>
          <w:bCs w:val="0"/>
          <w:sz w:val="28"/>
          <w:szCs w:val="28"/>
        </w:rPr>
      </w:pPr>
      <w:r w:rsidRPr="0056318F">
        <w:rPr>
          <w:b w:val="0"/>
          <w:bCs w:val="0"/>
          <w:sz w:val="28"/>
          <w:szCs w:val="28"/>
        </w:rPr>
        <w:t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</w:p>
    <w:p w:rsidR="0056318F" w:rsidRPr="0056318F" w:rsidRDefault="0056318F" w:rsidP="0056318F">
      <w:pPr>
        <w:pStyle w:val="2"/>
        <w:numPr>
          <w:ilvl w:val="0"/>
          <w:numId w:val="6"/>
        </w:numPr>
        <w:shd w:val="clear" w:color="auto" w:fill="auto"/>
        <w:tabs>
          <w:tab w:val="left" w:pos="542"/>
        </w:tabs>
        <w:spacing w:before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«Рекомендуемые среднесуточные наборы продуктов для питания детей 7-11 и 11-18 лет», утвержд</w:t>
      </w:r>
      <w:r w:rsidRPr="0056318F">
        <w:rPr>
          <w:rFonts w:ascii="Times New Roman" w:hAnsi="Times New Roman" w:cs="Times New Roman"/>
          <w:sz w:val="28"/>
          <w:szCs w:val="28"/>
        </w:rPr>
        <w:t>енными руководителем Федерально</w:t>
      </w:r>
      <w:r w:rsidRPr="0056318F">
        <w:rPr>
          <w:rFonts w:ascii="Times New Roman" w:hAnsi="Times New Roman" w:cs="Times New Roman"/>
          <w:color w:val="000000"/>
          <w:sz w:val="28"/>
          <w:szCs w:val="28"/>
        </w:rPr>
        <w:t>й службы по надзору в сфере защиты прав потребителей и благополучия человек</w:t>
      </w:r>
      <w:r w:rsidRPr="0056318F">
        <w:rPr>
          <w:rFonts w:ascii="Times New Roman" w:hAnsi="Times New Roman" w:cs="Times New Roman"/>
          <w:sz w:val="28"/>
          <w:szCs w:val="28"/>
        </w:rPr>
        <w:t xml:space="preserve">  № 0100/8604-07-34 от 24.08.2007г.</w:t>
      </w:r>
    </w:p>
    <w:p w:rsidR="0056318F" w:rsidRPr="0056318F" w:rsidRDefault="0056318F" w:rsidP="0056318F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6318F" w:rsidRPr="0056318F" w:rsidRDefault="0056318F" w:rsidP="0056318F">
      <w:pPr>
        <w:pStyle w:val="2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1.2. Основными задачами при организации питания </w:t>
      </w:r>
      <w:proofErr w:type="gramStart"/>
      <w:r w:rsidRPr="005631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 в школе, являются:</w:t>
      </w:r>
    </w:p>
    <w:p w:rsidR="0056318F" w:rsidRPr="0056318F" w:rsidRDefault="0056318F" w:rsidP="00563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18F">
        <w:rPr>
          <w:rFonts w:ascii="Times New Roman" w:hAnsi="Times New Roman" w:cs="Times New Roman"/>
          <w:sz w:val="28"/>
          <w:szCs w:val="2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56318F" w:rsidRPr="0056318F" w:rsidRDefault="0056318F" w:rsidP="00563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56318F" w:rsidRPr="0056318F" w:rsidRDefault="0056318F" w:rsidP="00563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56318F" w:rsidRPr="0056318F" w:rsidRDefault="0056318F" w:rsidP="00563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lastRenderedPageBreak/>
        <w:t>пропаганда принципов здорового и полноценного питания.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ind w:left="594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1.3. Настоящее Положение определяет:</w:t>
      </w:r>
    </w:p>
    <w:p w:rsidR="0056318F" w:rsidRPr="0056318F" w:rsidRDefault="0056318F" w:rsidP="005631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общие принципы организации питания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318F" w:rsidRPr="0056318F" w:rsidRDefault="0056318F" w:rsidP="005631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порядок организации питания в школе; </w:t>
      </w:r>
    </w:p>
    <w:p w:rsidR="0056318F" w:rsidRPr="0056318F" w:rsidRDefault="0056318F" w:rsidP="005631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порядок организации питания, предоставляемого на бесплатной основе.</w:t>
      </w:r>
    </w:p>
    <w:p w:rsidR="0056318F" w:rsidRPr="0056318F" w:rsidRDefault="0056318F" w:rsidP="0056318F">
      <w:pPr>
        <w:ind w:left="594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1.4. Настоящее Положение является локальным нормативным актом, принимается Педагогическим советом  и утверждается директором школы.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b/>
          <w:bCs/>
          <w:sz w:val="28"/>
          <w:szCs w:val="28"/>
        </w:rPr>
        <w:t>2. ОБЩИЕ ПРИНЦИПЫ ОРГАНИЗАЦИИ ПИТАНИЯ В ШКОЛЕ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2.1.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 и документами, перечисленными в гл.1 «Общие положения».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2.2. </w:t>
      </w:r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В общеобразовательном учреждении в соответствии с установленными требованиями СанПиН должны быть созданы следующие условия для организации питания </w:t>
      </w:r>
      <w:proofErr w:type="gramStart"/>
      <w:r w:rsidRPr="0056318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6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8F" w:rsidRPr="0056318F" w:rsidRDefault="0056318F" w:rsidP="00563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питание обучающихся осуществляется в школьной столовой, площади которой соответствуют проектному количеству классов и численному составу обучающихся в них;</w:t>
      </w:r>
    </w:p>
    <w:p w:rsidR="0056318F" w:rsidRPr="0056318F" w:rsidRDefault="0056318F" w:rsidP="00563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предусмотрены производственные помещения для хранения, приготовления пищи, пол</w:t>
      </w:r>
      <w:r w:rsidRPr="005631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56318F">
        <w:rPr>
          <w:rFonts w:ascii="Times New Roman" w:hAnsi="Times New Roman" w:cs="Times New Roman"/>
          <w:color w:val="000000"/>
          <w:sz w:val="28"/>
          <w:szCs w:val="28"/>
        </w:rPr>
        <w:t>весоизмерительным</w:t>
      </w:r>
      <w:proofErr w:type="spellEnd"/>
      <w:r w:rsidRPr="0056318F">
        <w:rPr>
          <w:rFonts w:ascii="Times New Roman" w:hAnsi="Times New Roman" w:cs="Times New Roman"/>
          <w:color w:val="000000"/>
          <w:sz w:val="28"/>
          <w:szCs w:val="28"/>
        </w:rPr>
        <w:t>), инвентарем;</w:t>
      </w:r>
    </w:p>
    <w:p w:rsidR="0056318F" w:rsidRPr="0056318F" w:rsidRDefault="0056318F" w:rsidP="00563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56318F" w:rsidRPr="0056318F" w:rsidRDefault="0056318F" w:rsidP="00563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color w:val="000000"/>
          <w:sz w:val="28"/>
          <w:szCs w:val="28"/>
        </w:rPr>
        <w:t>разработан и утвержден порядок питания обучающихся (режим работы столовой, буфета, время перемен для принятия пищи, график питания обучающихся).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2.3.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</w:t>
      </w:r>
      <w:r w:rsidRPr="0056318F">
        <w:rPr>
          <w:rFonts w:ascii="Times New Roman" w:hAnsi="Times New Roman" w:cs="Times New Roman"/>
          <w:sz w:val="28"/>
          <w:szCs w:val="28"/>
        </w:rPr>
        <w:lastRenderedPageBreak/>
        <w:t>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2.4. Питание обучающихся организуется за счет средств родителей и субвенции областного и муниципального бюджетов.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2.5. Для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 xml:space="preserve"> школы предусматривается организация двухразового горячего питания (завтрак и обед).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2.6. Для обучающихся, находящихся в группах продленного дня, предусматривается  трехразовое горячее питание (завтрак, обед и полдник) за счет субвенции областного и муниципального бюджетов, средств родителей.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2.7. 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2.8. Питание     организуется на основе примерного 10- дневного меню горячих школьных завтраков, обедов для организации питания детей в общеобразовательных учреждениях </w:t>
      </w:r>
      <w:proofErr w:type="spellStart"/>
      <w:r w:rsidRPr="0056318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318F">
        <w:rPr>
          <w:rFonts w:ascii="Times New Roman" w:hAnsi="Times New Roman" w:cs="Times New Roman"/>
          <w:sz w:val="28"/>
          <w:szCs w:val="28"/>
        </w:rPr>
        <w:t xml:space="preserve"> муниципального района.    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Реализация продукции, не предусмотренной утвержденными перечнями и меню, не допускается.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2.9.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6318F" w:rsidRPr="0056318F" w:rsidRDefault="0056318F" w:rsidP="0056318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2.10. Ответственность за организацию питания в школе несет руководитель учреждения.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ПИТАНИЯ В ШКОЛЕ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3.1.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 </w:t>
      </w:r>
    </w:p>
    <w:p w:rsidR="0056318F" w:rsidRPr="0056318F" w:rsidRDefault="0056318F" w:rsidP="005631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3.2. Столовая школы осуществляет производственную деятельность в полном объеме 5 дней - с понедельника по пятницу включительно в режиме работы школы.  </w:t>
      </w:r>
    </w:p>
    <w:p w:rsidR="0056318F" w:rsidRPr="0056318F" w:rsidRDefault="0056318F" w:rsidP="005631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3.3.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 2 перемены по 15 и 30 минут. Отпуск обучающимся питания (завтраки и обеды) в столовой осуществляется по классам (группам).</w:t>
      </w:r>
    </w:p>
    <w:p w:rsidR="0056318F" w:rsidRPr="0056318F" w:rsidRDefault="0056318F" w:rsidP="005631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3.4. Для поддержания порядка в столовой организовано дежурство педагогических работников.</w:t>
      </w:r>
    </w:p>
    <w:p w:rsidR="0056318F" w:rsidRPr="0056318F" w:rsidRDefault="0056318F" w:rsidP="005631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 w:rsidRPr="0056318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56318F">
        <w:rPr>
          <w:rFonts w:ascii="Times New Roman" w:hAnsi="Times New Roman" w:cs="Times New Roman"/>
          <w:sz w:val="28"/>
          <w:szCs w:val="28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56318F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56318F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56318F" w:rsidRPr="0056318F" w:rsidRDefault="0056318F" w:rsidP="005631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3.6. Классные руководители организуют разъяснительную и просветительскую работу с обучающимися и родителями (законными представителями) о правильном питании. Несут ответственность за организацию питания обучающихся класса, готовят пакет документов для предоставления льготного питания, осуществляют сбор родительской платы для организации питания за счёт средств родителей для сдачи её в столовую, ежедневно своевременно предоставляют в письменном виде в столовую информацию о количестве питающихся детей, в том числе на льготной основе. </w:t>
      </w: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b/>
          <w:bCs/>
          <w:sz w:val="28"/>
          <w:szCs w:val="28"/>
        </w:rPr>
        <w:t>4. ПОРЯДОК ПРЕДОСТАВЛЕНИЯ ЛЬГОТНОГО ПИТАНИЯ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ind w:left="452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4.1. Право на предоставление льготного питания имеют:</w:t>
      </w:r>
    </w:p>
    <w:p w:rsidR="0056318F" w:rsidRPr="0056318F" w:rsidRDefault="0056318F" w:rsidP="0056318F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обучающиеся, в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 xml:space="preserve"> которых среднедушевой доход ниже величины прожиточного минимума, установленного в соответствии с </w:t>
      </w:r>
      <w:r w:rsidRPr="0056318F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 Саратовской области (при предоставлении документов). </w:t>
      </w:r>
    </w:p>
    <w:p w:rsidR="0056318F" w:rsidRPr="0056318F" w:rsidRDefault="0056318F" w:rsidP="0056318F">
      <w:pPr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18F" w:rsidRPr="0056318F" w:rsidRDefault="0056318F" w:rsidP="0056318F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iCs/>
          <w:sz w:val="28"/>
          <w:szCs w:val="28"/>
        </w:rPr>
        <w:t xml:space="preserve">к категории </w:t>
      </w:r>
      <w:proofErr w:type="spellStart"/>
      <w:r w:rsidRPr="0056318F">
        <w:rPr>
          <w:rFonts w:ascii="Times New Roman" w:hAnsi="Times New Roman" w:cs="Times New Roman"/>
          <w:iCs/>
          <w:sz w:val="28"/>
          <w:szCs w:val="28"/>
        </w:rPr>
        <w:t>обучащихся</w:t>
      </w:r>
      <w:proofErr w:type="spellEnd"/>
      <w:r w:rsidRPr="0056318F">
        <w:rPr>
          <w:rFonts w:ascii="Times New Roman" w:hAnsi="Times New Roman" w:cs="Times New Roman"/>
          <w:iCs/>
          <w:sz w:val="28"/>
          <w:szCs w:val="28"/>
        </w:rPr>
        <w:t>, находящихся в тяжелой жизненной ситуации относятся</w:t>
      </w:r>
      <w:r w:rsidRPr="0056318F">
        <w:rPr>
          <w:rFonts w:ascii="Times New Roman" w:hAnsi="Times New Roman" w:cs="Times New Roman"/>
          <w:sz w:val="28"/>
          <w:szCs w:val="28"/>
        </w:rPr>
        <w:t>: дети-инвалиды, дети-сироты и дети, оставшиеся без попечения родителей, находящихся под опекой,  дети из малоимущих семей, дети из многодетных семей, дети, находящиеся в социально опасном положении.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5.1. Ответственность за своевременную подготовку документов для предоставления             льготного питания несёт классный руководитель и социальный педагог.</w:t>
      </w:r>
    </w:p>
    <w:p w:rsidR="0056318F" w:rsidRPr="0056318F" w:rsidRDefault="0056318F" w:rsidP="005631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5.2. Списки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>, на получение льготного питания, утверждаются приказом директора.</w:t>
      </w:r>
    </w:p>
    <w:p w:rsidR="0056318F" w:rsidRPr="0056318F" w:rsidRDefault="0056318F" w:rsidP="005631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5.3.Классный руководитель ведет ежедневный учет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 xml:space="preserve"> на льготной основе.</w:t>
      </w:r>
    </w:p>
    <w:p w:rsidR="0056318F" w:rsidRPr="0056318F" w:rsidRDefault="0056318F" w:rsidP="005631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5.4.Стоимость питания, предоставляемого обучающимся на льготной основе, устанавливается в соответствии с Постановлением администрации </w:t>
      </w:r>
      <w:proofErr w:type="spellStart"/>
      <w:r w:rsidRPr="0056318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318F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8F" w:rsidRPr="0056318F" w:rsidRDefault="0056318F" w:rsidP="00563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8F">
        <w:rPr>
          <w:rFonts w:ascii="Times New Roman" w:hAnsi="Times New Roman" w:cs="Times New Roman"/>
          <w:b/>
          <w:bCs/>
          <w:sz w:val="28"/>
          <w:szCs w:val="28"/>
        </w:rPr>
        <w:t>6. ДОКУМЕНТАЦИЯ</w:t>
      </w:r>
    </w:p>
    <w:p w:rsidR="0056318F" w:rsidRPr="0056318F" w:rsidRDefault="0056318F" w:rsidP="0056318F">
      <w:pPr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6318F" w:rsidRPr="0056318F" w:rsidRDefault="0056318F" w:rsidP="005631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3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631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318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общеобразовательном   учреждении.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Приказы директора, регламентирующие организацию питания в общеобразовательном учреждении.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Приказ директора о назначении ответственного за мониторинг питания.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lastRenderedPageBreak/>
        <w:t xml:space="preserve">Примерное 10-дневное меню согласованное в ТО Управления </w:t>
      </w:r>
      <w:proofErr w:type="spellStart"/>
      <w:r w:rsidRPr="0056318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63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Аткарском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 xml:space="preserve"> районе Саратовской области   и утвержденное  руководителем образовательной организации.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Пакет документов для постановки обучающихся на льготное питание.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 xml:space="preserve">Табель по учету </w:t>
      </w:r>
      <w:proofErr w:type="gramStart"/>
      <w:r w:rsidRPr="0056318F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56318F">
        <w:rPr>
          <w:rFonts w:ascii="Times New Roman" w:hAnsi="Times New Roman" w:cs="Times New Roman"/>
          <w:sz w:val="28"/>
          <w:szCs w:val="28"/>
        </w:rPr>
        <w:t>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Справки, аналитические материалы по вопросам организации питания.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Технологические карты приготовления блюд.</w:t>
      </w:r>
    </w:p>
    <w:p w:rsidR="0056318F" w:rsidRPr="0056318F" w:rsidRDefault="0056318F" w:rsidP="005631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8F">
        <w:rPr>
          <w:rFonts w:ascii="Times New Roman" w:hAnsi="Times New Roman" w:cs="Times New Roman"/>
          <w:sz w:val="28"/>
          <w:szCs w:val="28"/>
        </w:rPr>
        <w:t>Калькуляционные карты готовых блюд.</w:t>
      </w:r>
    </w:p>
    <w:p w:rsidR="0056318F" w:rsidRDefault="0056318F"/>
    <w:sectPr w:rsidR="0056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559"/>
    <w:multiLevelType w:val="hybridMultilevel"/>
    <w:tmpl w:val="274253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19027F"/>
    <w:multiLevelType w:val="hybridMultilevel"/>
    <w:tmpl w:val="F24CF39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30031D9B"/>
    <w:multiLevelType w:val="multilevel"/>
    <w:tmpl w:val="F39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45C19"/>
    <w:multiLevelType w:val="hybridMultilevel"/>
    <w:tmpl w:val="E54C2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884A0D"/>
    <w:multiLevelType w:val="multilevel"/>
    <w:tmpl w:val="42A8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B0D55"/>
    <w:multiLevelType w:val="multilevel"/>
    <w:tmpl w:val="30D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34BBE"/>
    <w:multiLevelType w:val="hybridMultilevel"/>
    <w:tmpl w:val="1A2C7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1"/>
    <w:rsid w:val="00125411"/>
    <w:rsid w:val="005470A4"/>
    <w:rsid w:val="0056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2"/>
    <w:rsid w:val="0056318F"/>
    <w:rPr>
      <w:shd w:val="clear" w:color="auto" w:fill="FFFFFF"/>
    </w:rPr>
  </w:style>
  <w:style w:type="character" w:customStyle="1" w:styleId="3">
    <w:name w:val="Заголовок №3_"/>
    <w:basedOn w:val="a0"/>
    <w:link w:val="30"/>
    <w:rsid w:val="0056318F"/>
    <w:rPr>
      <w:b/>
      <w:bCs/>
      <w:spacing w:val="2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6318F"/>
    <w:pPr>
      <w:widowControl w:val="0"/>
      <w:shd w:val="clear" w:color="auto" w:fill="FFFFFF"/>
      <w:spacing w:before="360" w:after="0" w:line="269" w:lineRule="exact"/>
      <w:jc w:val="both"/>
    </w:pPr>
  </w:style>
  <w:style w:type="paragraph" w:customStyle="1" w:styleId="30">
    <w:name w:val="Заголовок №3"/>
    <w:basedOn w:val="a"/>
    <w:link w:val="3"/>
    <w:rsid w:val="0056318F"/>
    <w:pPr>
      <w:widowControl w:val="0"/>
      <w:shd w:val="clear" w:color="auto" w:fill="FFFFFF"/>
      <w:spacing w:before="180" w:after="360" w:line="0" w:lineRule="atLeast"/>
      <w:jc w:val="center"/>
      <w:outlineLvl w:val="2"/>
    </w:pPr>
    <w:rPr>
      <w:b/>
      <w:bCs/>
      <w:spacing w:val="20"/>
      <w:sz w:val="21"/>
      <w:szCs w:val="21"/>
    </w:rPr>
  </w:style>
  <w:style w:type="character" w:customStyle="1" w:styleId="apple-converted-space">
    <w:name w:val="apple-converted-space"/>
    <w:basedOn w:val="a0"/>
    <w:rsid w:val="00563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1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2"/>
    <w:rsid w:val="0056318F"/>
    <w:rPr>
      <w:shd w:val="clear" w:color="auto" w:fill="FFFFFF"/>
    </w:rPr>
  </w:style>
  <w:style w:type="character" w:customStyle="1" w:styleId="3">
    <w:name w:val="Заголовок №3_"/>
    <w:basedOn w:val="a0"/>
    <w:link w:val="30"/>
    <w:rsid w:val="0056318F"/>
    <w:rPr>
      <w:b/>
      <w:bCs/>
      <w:spacing w:val="2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6318F"/>
    <w:pPr>
      <w:widowControl w:val="0"/>
      <w:shd w:val="clear" w:color="auto" w:fill="FFFFFF"/>
      <w:spacing w:before="360" w:after="0" w:line="269" w:lineRule="exact"/>
      <w:jc w:val="both"/>
    </w:pPr>
  </w:style>
  <w:style w:type="paragraph" w:customStyle="1" w:styleId="30">
    <w:name w:val="Заголовок №3"/>
    <w:basedOn w:val="a"/>
    <w:link w:val="3"/>
    <w:rsid w:val="0056318F"/>
    <w:pPr>
      <w:widowControl w:val="0"/>
      <w:shd w:val="clear" w:color="auto" w:fill="FFFFFF"/>
      <w:spacing w:before="180" w:after="360" w:line="0" w:lineRule="atLeast"/>
      <w:jc w:val="center"/>
      <w:outlineLvl w:val="2"/>
    </w:pPr>
    <w:rPr>
      <w:b/>
      <w:bCs/>
      <w:spacing w:val="20"/>
      <w:sz w:val="21"/>
      <w:szCs w:val="21"/>
    </w:rPr>
  </w:style>
  <w:style w:type="character" w:customStyle="1" w:styleId="apple-converted-space">
    <w:name w:val="apple-converted-space"/>
    <w:basedOn w:val="a0"/>
    <w:rsid w:val="005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2022-06-27T09:48:00Z</dcterms:created>
  <dcterms:modified xsi:type="dcterms:W3CDTF">2022-06-27T09:49:00Z</dcterms:modified>
</cp:coreProperties>
</file>